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0.png" ContentType="image/png"/>
  <Override PartName="/word/media/image3.png" ContentType="image/png"/>
  <Override PartName="/word/media/image4.png" ContentType="image/png"/>
  <Override PartName="/word/media/image10.png" ContentType="image/png"/>
  <Override PartName="/word/media/image5.png" ContentType="image/png"/>
  <Override PartName="/word/media/image6.png" ContentType="image/png"/>
  <Override PartName="/word/media/image11.png" ContentType="image/png"/>
  <Override PartName="/word/media/image27.jpeg" ContentType="image/jpeg"/>
  <Override PartName="/word/media/image7.png" ContentType="image/png"/>
  <Override PartName="/word/media/image12.png" ContentType="image/png"/>
  <Override PartName="/word/media/image8.png" ContentType="image/png"/>
  <Override PartName="/word/media/image25.jpeg" ContentType="image/jpeg"/>
  <Override PartName="/word/media/image9.png" ContentType="image/png"/>
  <Override PartName="/word/media/image13.jpeg" ContentType="image/jpe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31.jpeg" ContentType="image/jpe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6.jpeg" ContentType="image/jpeg"/>
  <Override PartName="/word/media/image24.png" ContentType="image/png"/>
  <Override PartName="/word/media/image28.png" ContentType="image/png"/>
  <Override PartName="/word/media/image32.jpeg" ContentType="image/jpeg"/>
  <Override PartName="/word/media/image29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Cs/>
          <w:color w:val="000000"/>
          <w:shd w:fill="FFFFFF" w:val="clear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US (Last Update Date: 31 July 2023)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Cs/>
          <w:color w:val="000000"/>
          <w:shd w:fill="FFFFFF" w:val="clear"/>
        </w:rPr>
      </w:pPr>
      <w:r>
        <w:rPr>
          <w:rFonts w:cs="Calibri" w:ascii="Calibri" w:hAnsi="Calibri"/>
          <w:b/>
          <w:bCs/>
          <w:color w:val="000000"/>
          <w:shd w:fill="FFFFFF" w:val="clear"/>
        </w:rPr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Cs/>
          <w:color w:val="000000"/>
          <w:sz w:val="4"/>
          <w:szCs w:val="4"/>
          <w:shd w:fill="FFFFFF" w:val="clear"/>
        </w:rPr>
      </w:pPr>
      <w:r>
        <w:rPr>
          <w:rFonts w:cs="Calibri" w:ascii="Calibri" w:hAnsi="Calibri"/>
          <w:b/>
          <w:bCs/>
          <w:color w:val="000000"/>
          <w:sz w:val="4"/>
          <w:szCs w:val="4"/>
          <w:shd w:fill="FFFFFF" w:val="clear"/>
        </w:rPr>
      </w:r>
    </w:p>
    <w:tbl>
      <w:tblPr>
        <w:tblW w:w="9015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72"/>
        <w:gridCol w:w="1702"/>
        <w:gridCol w:w="1985"/>
        <w:gridCol w:w="1558"/>
        <w:gridCol w:w="2498"/>
      </w:tblGrid>
      <w:tr>
        <w:trPr>
          <w:trHeight w:val="58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</w:tr>
      <w:tr>
        <w:trPr>
          <w:trHeight w:val="887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  <w:t>6-Jul-2023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Woom ORIGINAL Kids’ Bicycles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behindDoc="0" distT="0" distB="6350" distL="0" distR="6350" simplePos="0" locked="0" layoutInCell="0" allowOverlap="1" relativeHeight="2" wp14:anchorId="68D5424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235585</wp:posOffset>
                      </wp:positionV>
                      <wp:extent cx="1098550" cy="279400"/>
                      <wp:effectExtent l="0" t="0" r="0" b="0"/>
                      <wp:wrapNone/>
                      <wp:docPr id="1" name="Group 1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8720" cy="279360"/>
                                <a:chOff x="0" y="0"/>
                                <a:chExt cx="1098720" cy="279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icture 634695016" descr="Recalled woom ORIGINAL woom 1 Plus (without pedals)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0" y="19080"/>
                                  <a:ext cx="375840" cy="240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1060266415" descr="Recalled woom ORIGINAL woom 2 with pedals"/>
                                <pic:cNvPicPr/>
                              </pic:nvPicPr>
                              <pic:blipFill>
                                <a:blip r:embed="rId3"/>
                                <a:stretch/>
                              </pic:blipFill>
                              <pic:spPr>
                                <a:xfrm>
                                  <a:off x="369000" y="0"/>
                                  <a:ext cx="376560" cy="2660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735912154" descr="Recalled woom ORIGINAL woom 4 with pedals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>
                                  <a:off x="722520" y="9000"/>
                                  <a:ext cx="375840" cy="2703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0" style="position:absolute;margin-left:9.35pt;margin-top:18.55pt;width:86.5pt;height:22pt" coordorigin="187,371" coordsize="1730,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634695016" stroked="f" o:allowincell="f" style="position:absolute;left:187;top:401;width:591;height:377;mso-wrap-style:none;v-text-anchor:middle" type="_x0000_t75">
                        <v:imagedata r:id="rId5" o:detectmouseclick="t"/>
                        <v:stroke color="#3465a4" joinstyle="round" endcap="flat"/>
                        <w10:wrap type="none"/>
                      </v:shape>
                      <v:shape id="shape_0" ID="Picture 1060266415" stroked="f" o:allowincell="f" style="position:absolute;left:768;top:371;width:592;height:418;mso-wrap-style:none;v-text-anchor:middle" type="_x0000_t75">
                        <v:imagedata r:id="rId6" o:detectmouseclick="t"/>
                        <v:stroke color="#3465a4" joinstyle="round" endcap="flat"/>
                        <w10:wrap type="none"/>
                      </v:shape>
                      <v:shape id="shape_0" ID="Picture 735912154" stroked="f" o:allowincell="f" style="position:absolute;left:1325;top:385;width:591;height:425;mso-wrap-style:none;v-text-anchor:middle" type="_x0000_t75">
                        <v:imagedata r:id="rId7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0" distT="0" distB="6350" distL="0" distR="6350" simplePos="0" locked="0" layoutInCell="0" allowOverlap="1" relativeHeight="3" wp14:anchorId="5F773F8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10795</wp:posOffset>
                      </wp:positionV>
                      <wp:extent cx="1003300" cy="241300"/>
                      <wp:effectExtent l="0" t="0" r="0" b="0"/>
                      <wp:wrapNone/>
                      <wp:docPr id="2" name="Group 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320" cy="241200"/>
                                <a:chOff x="0" y="0"/>
                                <a:chExt cx="1003320" cy="241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81567914" descr="Recalled woom ORIGINAL woom 1 (without pedals)"/>
                                <pic:cNvPicPr/>
                              </pic:nvPicPr>
                              <pic:blipFill>
                                <a:blip r:embed="rId8"/>
                                <a:stretch/>
                              </pic:blipFill>
                              <pic:spPr>
                                <a:xfrm>
                                  <a:off x="255960" y="21600"/>
                                  <a:ext cx="255960" cy="2026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515330160" descr="Recalled Woom ORIGINAL Woom 3 with pedals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485640" y="0"/>
                                  <a:ext cx="255960" cy="216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295663538" descr="Recalled woom ORIGINAL woom 5 with pedals"/>
                                <pic:cNvPicPr/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>
                                <a:xfrm>
                                  <a:off x="0" y="40680"/>
                                  <a:ext cx="255240" cy="2005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05967832" descr=""/>
                                <pic:cNvPicPr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>
                                <a:xfrm>
                                  <a:off x="748080" y="0"/>
                                  <a:ext cx="255240" cy="2210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9" style="position:absolute;margin-left:15.85pt;margin-top:0.85pt;width:79pt;height:19pt" coordorigin="317,17" coordsize="1580,380">
                      <v:shape id="shape_0" ID="Picture 881567914" stroked="f" o:allowincell="f" style="position:absolute;left:720;top:51;width:402;height:318;mso-wrap-style:none;v-text-anchor:middle" type="_x0000_t75">
                        <v:imagedata r:id="rId12" o:detectmouseclick="t"/>
                        <v:stroke color="#3465a4" joinstyle="round" endcap="flat"/>
                        <w10:wrap type="none"/>
                      </v:shape>
                      <v:shape id="shape_0" ID="Picture 1515330160" stroked="f" o:allowincell="f" style="position:absolute;left:1082;top:17;width:402;height:339;mso-wrap-style:none;v-text-anchor:middle" type="_x0000_t75">
                        <v:imagedata r:id="rId13" o:detectmouseclick="t"/>
                        <v:stroke color="#3465a4" joinstyle="round" endcap="flat"/>
                        <w10:wrap type="none"/>
                      </v:shape>
                      <v:shape id="shape_0" ID="Picture 1295663538" stroked="f" o:allowincell="f" style="position:absolute;left:317;top:81;width:401;height:315;mso-wrap-style:none;v-text-anchor:middle" type="_x0000_t75">
                        <v:imagedata r:id="rId14" o:detectmouseclick="t"/>
                        <v:stroke color="#3465a4" joinstyle="round" endcap="flat"/>
                        <w10:wrap type="none"/>
                      </v:shape>
                      <v:shape id="shape_0" ID="Picture 605967832" stroked="f" o:allowincell="f" style="position:absolute;left:1495;top:17;width:401;height:347;mso-wrap-style:none;v-text-anchor:middle" type="_x0000_t75">
                        <v:imagedata r:id="rId15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839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  <w:t>6-Jul-2023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VRURC Portable Chargers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behindDoc="0" distT="0" distB="6350" distL="0" distR="0" simplePos="0" locked="0" layoutInCell="0" allowOverlap="1" relativeHeight="5" wp14:anchorId="61ABD428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39370</wp:posOffset>
                      </wp:positionV>
                      <wp:extent cx="749300" cy="355600"/>
                      <wp:effectExtent l="0" t="0" r="0" b="6350"/>
                      <wp:wrapNone/>
                      <wp:docPr id="3" name="Group 1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9160" cy="355680"/>
                                <a:chOff x="0" y="0"/>
                                <a:chExt cx="749160" cy="355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140179497" descr="Recalled VRURC portable charger in green"/>
                                <pic:cNvPicPr/>
                              </pic:nvPicPr>
                              <pic:blipFill>
                                <a:blip r:embed="rId16"/>
                                <a:stretch/>
                              </pic:blipFill>
                              <pic:spPr>
                                <a:xfrm>
                                  <a:off x="0" y="0"/>
                                  <a:ext cx="357480" cy="3499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1235738848" descr="Recalled VRURC portable charger in orange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399960" y="7560"/>
                                  <a:ext cx="349200" cy="348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5" style="position:absolute;margin-left:54.65pt;margin-top:3.1pt;width:59pt;height:28pt" coordorigin="1093,62" coordsize="1180,560">
                      <v:shape id="shape_0" ID="Picture 140179497" stroked="f" o:allowincell="f" style="position:absolute;left:1093;top:62;width:562;height:550;mso-wrap-style:none;v-text-anchor:middle" type="_x0000_t75">
                        <v:imagedata r:id="rId18" o:detectmouseclick="t"/>
                        <v:stroke color="#3465a4" joinstyle="round" endcap="flat"/>
                        <w10:wrap type="none"/>
                      </v:shape>
                      <v:shape id="shape_0" ID="Picture 1235738848" stroked="f" o:allowincell="f" style="position:absolute;left:1723;top:74;width:549;height:547;mso-wrap-style:none;v-text-anchor:middle" type="_x0000_t75">
                        <v:imagedata r:id="rId19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0" distT="0" distB="8890" distL="0" distR="0" simplePos="0" locked="0" layoutInCell="0" allowOverlap="1" relativeHeight="6" wp14:anchorId="5D7F741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61595</wp:posOffset>
                      </wp:positionV>
                      <wp:extent cx="558800" cy="353060"/>
                      <wp:effectExtent l="0" t="0" r="0" b="8890"/>
                      <wp:wrapNone/>
                      <wp:docPr id="4" name="Group 1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720" cy="353160"/>
                                <a:chOff x="0" y="0"/>
                                <a:chExt cx="558720" cy="3531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1541098128" descr="Recalled VRURC portable charger in black"/>
                                <pic:cNvPicPr/>
                              </pic:nvPicPr>
                              <pic:blipFill>
                                <a:blip r:embed="rId20"/>
                                <a:stretch/>
                              </pic:blipFill>
                              <pic:spPr>
                                <a:xfrm>
                                  <a:off x="0" y="5040"/>
                                  <a:ext cx="286560" cy="3416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831324989" descr="Recalled VRURC portable charger in blue"/>
                                <pic:cNvPicPr/>
                              </pic:nvPicPr>
                              <pic:blipFill>
                                <a:blip r:embed="rId21"/>
                                <a:stretch/>
                              </pic:blipFill>
                              <pic:spPr>
                                <a:xfrm>
                                  <a:off x="281880" y="0"/>
                                  <a:ext cx="276840" cy="3531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6" style="position:absolute;margin-left:5.65pt;margin-top:4.85pt;width:44pt;height:27.8pt" coordorigin="113,97" coordsize="880,556">
                      <v:shape id="shape_0" ID="Picture 1541098128" stroked="f" o:allowincell="f" style="position:absolute;left:113;top:105;width:450;height:537;mso-wrap-style:none;v-text-anchor:middle" type="_x0000_t75">
                        <v:imagedata r:id="rId22" o:detectmouseclick="t"/>
                        <v:stroke color="#3465a4" joinstyle="round" endcap="flat"/>
                        <w10:wrap type="none"/>
                      </v:shape>
                      <v:shape id="shape_0" ID="Picture 1831324989" stroked="f" o:allowincell="f" style="position:absolute;left:557;top:97;width:435;height:555;mso-wrap-style:none;v-text-anchor:middle" type="_x0000_t75">
                        <v:imagedata r:id="rId23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74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  <w:t>6-Jul-2023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Residential 300 Series Snow Blowers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Machinery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  <w:lang w:val="en-US" w:eastAsia="en-US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59055</wp:posOffset>
                  </wp:positionV>
                  <wp:extent cx="655320" cy="356235"/>
                  <wp:effectExtent l="0" t="0" r="0" b="0"/>
                  <wp:wrapNone/>
                  <wp:docPr id="5" name="Picture 17" descr="Recalled Husqvarna Snow Blower Series ST 330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7" descr="Recalled Husqvarna Snow Blower Series ST 330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4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  <w:t>13-Jul-2023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Frigidaire Gas Laundry Centers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38735</wp:posOffset>
                  </wp:positionV>
                  <wp:extent cx="151765" cy="393065"/>
                  <wp:effectExtent l="0" t="0" r="0" b="0"/>
                  <wp:wrapNone/>
                  <wp:docPr id="6" name="Picture 23" descr="Recalled White Laundry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3" descr="Recalled White Laundry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38100</wp:posOffset>
                  </wp:positionV>
                  <wp:extent cx="180975" cy="393700"/>
                  <wp:effectExtent l="0" t="0" r="0" b="0"/>
                  <wp:wrapNone/>
                  <wp:docPr id="7" name="Picture 24" descr="Recalled Titanium Laundry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4" descr="Recalled Titanium Laundry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4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  <w:t>13-Jul-2023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Gas-Fired Hot Water Residential Boiler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Risk of Exposure to Combustion Flue Gas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, Carbon Monoxide Poisoning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mc:AlternateContent>
                <mc:Choice Requires="wpg">
                  <w:drawing>
                    <wp:anchor behindDoc="0" distT="0" distB="0" distL="0" distR="0" simplePos="0" locked="0" layoutInCell="0" allowOverlap="1" relativeHeight="9" wp14:anchorId="656E3C2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-86360</wp:posOffset>
                      </wp:positionV>
                      <wp:extent cx="1377950" cy="425450"/>
                      <wp:effectExtent l="0" t="0" r="0" b="0"/>
                      <wp:wrapNone/>
                      <wp:docPr id="8" name="Group 3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8080" cy="425520"/>
                                <a:chOff x="0" y="0"/>
                                <a:chExt cx="1378080" cy="425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585609958" descr="Recalled Dunkirk gas-fired hot water residential boiler"/>
                                <pic:cNvPicPr/>
                              </pic:nvPicPr>
                              <pic:blipFill>
                                <a:blip r:embed="rId27"/>
                                <a:stretch/>
                              </pic:blipFill>
                              <pic:spPr>
                                <a:xfrm>
                                  <a:off x="0" y="0"/>
                                  <a:ext cx="257040" cy="402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4349441" descr="Recalled Utica Boilers gas-fired hot water residential boiler"/>
                                <pic:cNvPicPr/>
                              </pic:nvPicPr>
                              <pic:blipFill>
                                <a:blip r:embed="rId28"/>
                                <a:stretch/>
                              </pic:blipFill>
                              <pic:spPr>
                                <a:xfrm>
                                  <a:off x="202680" y="10800"/>
                                  <a:ext cx="275040" cy="402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144110136" descr="Recalled Columbia gas-fired hot water residential boiler"/>
                                <pic:cNvPicPr/>
                              </pic:nvPicPr>
                              <pic:blipFill>
                                <a:blip r:embed="rId29"/>
                                <a:stretch/>
                              </pic:blipFill>
                              <pic:spPr>
                                <a:xfrm>
                                  <a:off x="449640" y="10800"/>
                                  <a:ext cx="259200" cy="402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266412022" descr="Recalled Utica Heating gas-fired hot water residential boiler"/>
                                <pic:cNvPicPr/>
                              </pic:nvPicPr>
                              <pic:blipFill>
                                <a:blip r:embed="rId30"/>
                                <a:stretch/>
                              </pic:blipFill>
                              <pic:spPr>
                                <a:xfrm>
                                  <a:off x="678240" y="12600"/>
                                  <a:ext cx="254160" cy="402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636647793" descr="Recalled Pennco gas-fired hot water residential boiler"/>
                                <pic:cNvPicPr/>
                              </pic:nvPicPr>
                              <pic:blipFill>
                                <a:blip r:embed="rId31"/>
                                <a:stretch/>
                              </pic:blipFill>
                              <pic:spPr>
                                <a:xfrm>
                                  <a:off x="910080" y="16560"/>
                                  <a:ext cx="271800" cy="402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374389183" descr="Recalled Green Mountain gas-fired hot water residential boiler"/>
                                <pic:cNvPicPr/>
                              </pic:nvPicPr>
                              <pic:blipFill>
                                <a:blip r:embed="rId32"/>
                                <a:stretch/>
                              </pic:blipFill>
                              <pic:spPr>
                                <a:xfrm>
                                  <a:off x="1116360" y="23400"/>
                                  <a:ext cx="261720" cy="4021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1" style="position:absolute;margin-left:1.5pt;margin-top:-6.8pt;width:108.5pt;height:33.5pt" coordorigin="30,-136" coordsize="2170,670">
                      <v:shape id="shape_0" ID="Picture 1585609958" stroked="f" o:allowincell="f" style="position:absolute;left:30;top:-136;width:404;height:632;mso-wrap-style:none;v-text-anchor:middle" type="_x0000_t75">
                        <v:imagedata r:id="rId33" o:detectmouseclick="t"/>
                        <v:stroke color="#3465a4" joinstyle="round" endcap="flat"/>
                        <w10:wrap type="none"/>
                      </v:shape>
                      <v:shape id="shape_0" ID="Picture 4349441" stroked="f" o:allowincell="f" style="position:absolute;left:349;top:-119;width:432;height:632;mso-wrap-style:none;v-text-anchor:middle" type="_x0000_t75">
                        <v:imagedata r:id="rId34" o:detectmouseclick="t"/>
                        <v:stroke color="#3465a4" joinstyle="round" endcap="flat"/>
                        <w10:wrap type="none"/>
                      </v:shape>
                      <v:shape id="shape_0" ID="Picture 1144110136" stroked="f" o:allowincell="f" style="position:absolute;left:738;top:-119;width:407;height:632;mso-wrap-style:none;v-text-anchor:middle" type="_x0000_t75">
                        <v:imagedata r:id="rId35" o:detectmouseclick="t"/>
                        <v:stroke color="#3465a4" joinstyle="round" endcap="flat"/>
                        <w10:wrap type="none"/>
                      </v:shape>
                      <v:shape id="shape_0" ID="Picture 1266412022" stroked="f" o:allowincell="f" style="position:absolute;left:1098;top:-116;width:399;height:632;mso-wrap-style:none;v-text-anchor:middle" type="_x0000_t75">
                        <v:imagedata r:id="rId36" o:detectmouseclick="t"/>
                        <v:stroke color="#3465a4" joinstyle="round" endcap="flat"/>
                        <w10:wrap type="none"/>
                      </v:shape>
                      <v:shape id="shape_0" ID="Picture 636647793" stroked="f" o:allowincell="f" style="position:absolute;left:1463;top:-110;width:427;height:632;mso-wrap-style:none;v-text-anchor:middle" type="_x0000_t75">
                        <v:imagedata r:id="rId37" o:detectmouseclick="t"/>
                        <v:stroke color="#3465a4" joinstyle="round" endcap="flat"/>
                        <w10:wrap type="none"/>
                      </v:shape>
                      <v:shape id="shape_0" ID="Picture 374389183" stroked="f" o:allowincell="f" style="position:absolute;left:1788;top:-99;width:411;height:632;mso-wrap-style:none;v-text-anchor:middle" type="_x0000_t75">
                        <v:imagedata r:id="rId38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1421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  <w:t>20-Jul-2023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Wild Country Superlight Rocks Cable Wire Chocks Used for Climbing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Fall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-125730</wp:posOffset>
                  </wp:positionV>
                  <wp:extent cx="1162050" cy="415925"/>
                  <wp:effectExtent l="0" t="0" r="0" b="0"/>
                  <wp:wrapNone/>
                  <wp:docPr id="9" name="Image2" descr="Recalled Wild Country Superlight Rocks in size 1 purple, size 2 green, size 3 silver, size 4 gold, size 5 blue and size 6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" descr="Recalled Wild Country Superlight Rocks in size 1 purple, size 2 green, size 3 silver, size 4 gold, size 5 blue and size 6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4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  <w:t>20-Jul-2023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CUPKIN Stainless Steel Children’s Cup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Lead Poisoning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mc:AlternateContent>
                <mc:Choice Requires="wpg">
                  <w:drawing>
                    <wp:anchor behindDoc="0" distT="0" distB="0" distL="0" distR="3175" simplePos="0" locked="0" layoutInCell="0" allowOverlap="1" relativeHeight="11" wp14:anchorId="7371DC8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31115</wp:posOffset>
                      </wp:positionV>
                      <wp:extent cx="987425" cy="419100"/>
                      <wp:effectExtent l="0" t="0" r="0" b="0"/>
                      <wp:wrapNone/>
                      <wp:docPr id="10" name="Group 3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80" cy="419040"/>
                                <a:chOff x="0" y="0"/>
                                <a:chExt cx="987480" cy="419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371515996" descr="Recalled CUPKIN Double-Walled Stainless Steel Children’s Cups (12 oz. version)"/>
                                <pic:cNvPicPr/>
                              </pic:nvPicPr>
                              <pic:blipFill>
                                <a:blip r:embed="rId40"/>
                                <a:stretch/>
                              </pic:blipFill>
                              <pic:spPr>
                                <a:xfrm>
                                  <a:off x="0" y="23040"/>
                                  <a:ext cx="523800" cy="3963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654282879" descr="Recalled CUPKIN Double-Walled Stainless Steel Children’s Cups (8 oz. version)"/>
                                <pic:cNvPicPr/>
                              </pic:nvPicPr>
                              <pic:blipFill>
                                <a:blip r:embed="rId41"/>
                                <a:stretch/>
                              </pic:blipFill>
                              <pic:spPr>
                                <a:xfrm>
                                  <a:off x="523800" y="0"/>
                                  <a:ext cx="463680" cy="4046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3" style="position:absolute;margin-left:17.1pt;margin-top:2.45pt;width:77.75pt;height:33pt" coordorigin="342,49" coordsize="1555,660">
                      <v:shape id="shape_0" ID="Picture 1371515996" stroked="f" o:allowincell="f" style="position:absolute;left:342;top:85;width:824;height:623;mso-wrap-style:none;v-text-anchor:middle" type="_x0000_t75">
                        <v:imagedata r:id="rId42" o:detectmouseclick="t"/>
                        <v:stroke color="#3465a4" joinstyle="round" endcap="flat"/>
                        <w10:wrap type="none"/>
                      </v:shape>
                      <v:shape id="shape_0" ID="Picture 654282879" stroked="f" o:allowincell="f" style="position:absolute;left:1167;top:49;width:729;height:636;mso-wrap-style:none;v-text-anchor:middle" type="_x0000_t75">
                        <v:imagedata r:id="rId43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74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  <w:t>20-Jul-2023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Penny Convertible Cribs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Laceration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-7620</wp:posOffset>
                  </wp:positionV>
                  <wp:extent cx="631825" cy="402590"/>
                  <wp:effectExtent l="0" t="0" r="0" b="0"/>
                  <wp:wrapNone/>
                  <wp:docPr id="11" name="Picture 34" descr="Recalled Pottery Barn Kids Penny 2:1 Endpanel Cr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4" descr="Recalled Pottery Barn Kids Penny 2:1 Endpanel Cr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4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  <w:t>27-Jul-2023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Showrunner II Consoles Sold with Fitness Equipment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mc:AlternateContent>
                <mc:Choice Requires="wpg">
                  <w:drawing>
                    <wp:anchor behindDoc="0" distT="0" distB="3175" distL="0" distR="0" simplePos="0" locked="0" layoutInCell="0" allowOverlap="1" relativeHeight="13" wp14:anchorId="5F328ADD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-177165</wp:posOffset>
                      </wp:positionV>
                      <wp:extent cx="1318895" cy="358775"/>
                      <wp:effectExtent l="0" t="0" r="0" b="3175"/>
                      <wp:wrapNone/>
                      <wp:docPr id="12" name="Group 3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040" cy="358920"/>
                                <a:chOff x="0" y="0"/>
                                <a:chExt cx="1319040" cy="3589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305006938" descr="Recalled Showrunner II Console on True Fitness Treadmill, Model TC900"/>
                                <pic:cNvPicPr/>
                              </pic:nvPicPr>
                              <pic:blipFill>
                                <a:blip r:embed="rId45"/>
                                <a:stretch/>
                              </pic:blipFill>
                              <pic:spPr>
                                <a:xfrm>
                                  <a:off x="0" y="6840"/>
                                  <a:ext cx="344160" cy="338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958029033" descr="Recalled Showrunner II Console on True Fitness Stationary Bike, Model UC900"/>
                                <pic:cNvPicPr/>
                              </pic:nvPicPr>
                              <pic:blipFill>
                                <a:blip r:embed="rId46"/>
                                <a:stretch/>
                              </pic:blipFill>
                              <pic:spPr>
                                <a:xfrm>
                                  <a:off x="348120" y="0"/>
                                  <a:ext cx="344880" cy="3376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687890471" descr="Recalled Showrunner II Console on True Fitness Climber, Model VC900"/>
                                <pic:cNvPicPr/>
                              </pic:nvPicPr>
                              <pic:blipFill>
                                <a:blip r:embed="rId47"/>
                                <a:stretch/>
                              </pic:blipFill>
                              <pic:spPr>
                                <a:xfrm>
                                  <a:off x="635760" y="15840"/>
                                  <a:ext cx="345960" cy="338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1477267540" descr=""/>
                                <pic:cNvPicPr/>
                              </pic:nvPicPr>
                              <pic:blipFill>
                                <a:blip r:embed="rId48"/>
                                <a:stretch/>
                              </pic:blipFill>
                              <pic:spPr>
                                <a:xfrm>
                                  <a:off x="975960" y="14760"/>
                                  <a:ext cx="343080" cy="3441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39" style="position:absolute;margin-left:6.15pt;margin-top:-13.95pt;width:103.85pt;height:28.25pt" coordorigin="123,-279" coordsize="2077,565">
                      <v:shape id="shape_0" ID="Picture 1305006938" stroked="f" o:allowincell="f" style="position:absolute;left:123;top:-268;width:541;height:532;mso-wrap-style:none;v-text-anchor:middle" type="_x0000_t75">
                        <v:imagedata r:id="rId49" o:detectmouseclick="t"/>
                        <v:stroke color="#3465a4" joinstyle="round" endcap="flat"/>
                        <w10:wrap type="none"/>
                      </v:shape>
                      <v:shape id="shape_0" ID="Picture 1958029033" stroked="f" o:allowincell="f" style="position:absolute;left:671;top:-279;width:542;height:531;mso-wrap-style:none;v-text-anchor:middle" type="_x0000_t75">
                        <v:imagedata r:id="rId50" o:detectmouseclick="t"/>
                        <v:stroke color="#3465a4" joinstyle="round" endcap="flat"/>
                        <w10:wrap type="none"/>
                      </v:shape>
                      <v:shape id="shape_0" ID="Picture 687890471" stroked="f" o:allowincell="f" style="position:absolute;left:1124;top:-254;width:544;height:532;mso-wrap-style:none;v-text-anchor:middle" type="_x0000_t75">
                        <v:imagedata r:id="rId51" o:detectmouseclick="t"/>
                        <v:stroke color="#3465a4" joinstyle="round" endcap="flat"/>
                        <w10:wrap type="none"/>
                      </v:shape>
                      <v:shape id="shape_0" ID="Picture 1477267540" stroked="f" o:allowincell="f" style="position:absolute;left:1660;top:-256;width:539;height:541;mso-wrap-style:none;v-text-anchor:middle" type="_x0000_t75">
                        <v:imagedata r:id="rId52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74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  <w:t>27-Jul-2023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Sky Wheels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Fall Hazard, Injury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mc:AlternateContent>
                <mc:Choice Requires="wpg">
                  <w:drawing>
                    <wp:anchor behindDoc="0" distT="0" distB="0" distL="0" distR="7620" simplePos="0" locked="0" layoutInCell="0" allowOverlap="1" relativeHeight="16" wp14:anchorId="4F920BC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-15240</wp:posOffset>
                      </wp:positionV>
                      <wp:extent cx="925830" cy="422275"/>
                      <wp:effectExtent l="0" t="0" r="0" b="0"/>
                      <wp:wrapNone/>
                      <wp:docPr id="13" name="Group 4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5920" cy="422280"/>
                                <a:chOff x="0" y="0"/>
                                <a:chExt cx="925920" cy="422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1494764802" descr="Recalled Soft Play Sky (side view)"/>
                                <pic:cNvPicPr/>
                              </pic:nvPicPr>
                              <pic:blipFill>
                                <a:blip r:embed="rId53"/>
                                <a:stretch/>
                              </pic:blipFill>
                              <pic:spPr>
                                <a:xfrm>
                                  <a:off x="0" y="0"/>
                                  <a:ext cx="456480" cy="4082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902035568" descr="Recalled Soft Play Sky Wheels (view from below)"/>
                                <pic:cNvPicPr/>
                              </pic:nvPicPr>
                              <pic:blipFill>
                                <a:blip r:embed="rId54"/>
                                <a:stretch/>
                              </pic:blipFill>
                              <pic:spPr>
                                <a:xfrm>
                                  <a:off x="469440" y="0"/>
                                  <a:ext cx="456480" cy="4222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2" style="position:absolute;margin-left:18pt;margin-top:-1.2pt;width:72.9pt;height:33.25pt" coordorigin="360,-24" coordsize="1458,665">
                      <v:shape id="shape_0" ID="Picture 1494764802" stroked="f" o:allowincell="f" style="position:absolute;left:360;top:-24;width:718;height:642;mso-wrap-style:none;v-text-anchor:middle" type="_x0000_t75">
                        <v:imagedata r:id="rId55" o:detectmouseclick="t"/>
                        <v:stroke color="#3465a4" joinstyle="round" endcap="flat"/>
                        <w10:wrap type="none"/>
                      </v:shape>
                      <v:shape id="shape_0" ID="Picture 902035568" stroked="f" o:allowincell="f" style="position:absolute;left:1099;top:-24;width:718;height:664;mso-wrap-style:none;v-text-anchor:middle" type="_x0000_t75">
                        <v:imagedata r:id="rId56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745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shd w:fill="FFFFFF" w:val="clear"/>
              </w:rPr>
              <w:t>27-Jul-2023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Timberline Solar Energy Shingles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15240</wp:posOffset>
                  </wp:positionV>
                  <wp:extent cx="748030" cy="278765"/>
                  <wp:effectExtent l="0" t="0" r="0" b="0"/>
                  <wp:wrapNone/>
                  <wp:docPr id="14" name="Picture 43" descr="Recalled Timberline Solar (TLS-1) energy shi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3" descr="Recalled Timberline Solar (TLS-1) energy shi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67945</wp:posOffset>
                  </wp:positionV>
                  <wp:extent cx="527685" cy="349250"/>
                  <wp:effectExtent l="0" t="0" r="0" b="0"/>
                  <wp:wrapNone/>
                  <wp:docPr id="15" name="Picture 45" descr="Installed solar system including recalled shingles and jumper mod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45" descr="Installed solar system including recalled shingles and jumper mod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d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f344d"/>
    <w:rPr/>
  </w:style>
  <w:style w:type="character" w:styleId="Eop" w:customStyle="1">
    <w:name w:val="eop"/>
    <w:basedOn w:val="DefaultParagraphFont"/>
    <w:qFormat/>
    <w:rsid w:val="009f344d"/>
    <w:rPr/>
  </w:style>
  <w:style w:type="character" w:styleId="TitleChar" w:customStyle="1">
    <w:name w:val="Title Char"/>
    <w:basedOn w:val="DefaultParagraphFont"/>
    <w:link w:val="Title"/>
    <w:uiPriority w:val="10"/>
    <w:qFormat/>
    <w:rsid w:val="0042304c"/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nt381" w:customStyle="1">
    <w:name w:val="font381"/>
    <w:basedOn w:val="DefaultParagraphFont"/>
    <w:qFormat/>
    <w:rsid w:val="00db081a"/>
    <w:rPr>
      <w:rFonts w:ascii="Calibri" w:hAnsi="Calibri" w:cs="Calibri"/>
      <w:b/>
      <w:bCs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4a9c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cd4a9c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cd4a9c"/>
    <w:rPr>
      <w:b/>
      <w:bCs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54f46"/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54f46"/>
    <w:rPr>
      <w:sz w:val="20"/>
      <w:szCs w:val="20"/>
    </w:rPr>
  </w:style>
  <w:style w:type="character" w:styleId="Z-TopofFormChar" w:customStyle="1">
    <w:name w:val="z-Top of Form Char"/>
    <w:basedOn w:val="DefaultParagraphFont"/>
    <w:link w:val="HTMLTopofForm"/>
    <w:uiPriority w:val="99"/>
    <w:semiHidden/>
    <w:qFormat/>
    <w:rsid w:val="0070132f"/>
    <w:rPr>
      <w:rFonts w:ascii="Arial" w:hAnsi="Arial" w:eastAsia="Times New Roman" w:cs="Arial"/>
      <w:vanish/>
      <w:sz w:val="16"/>
      <w:szCs w:val="16"/>
      <w:lang w:val="en-US"/>
    </w:rPr>
  </w:style>
  <w:style w:type="character" w:styleId="Ms-button-flexcontainer" w:customStyle="1">
    <w:name w:val="ms-button-flexcontainer"/>
    <w:basedOn w:val="DefaultParagraphFont"/>
    <w:qFormat/>
    <w:rsid w:val="0070132f"/>
    <w:rPr/>
  </w:style>
  <w:style w:type="character" w:styleId="Documenttitle-394" w:customStyle="1">
    <w:name w:val="documenttitle-394"/>
    <w:basedOn w:val="DefaultParagraphFont"/>
    <w:qFormat/>
    <w:rsid w:val="0070132f"/>
    <w:rPr/>
  </w:style>
  <w:style w:type="character" w:styleId="Documenttitleseparator-395" w:customStyle="1">
    <w:name w:val="documenttitleseparator-395"/>
    <w:basedOn w:val="DefaultParagraphFont"/>
    <w:qFormat/>
    <w:rsid w:val="0070132f"/>
    <w:rPr/>
  </w:style>
  <w:style w:type="character" w:styleId="Status-405" w:customStyle="1">
    <w:name w:val="status-405"/>
    <w:basedOn w:val="DefaultParagraphFont"/>
    <w:qFormat/>
    <w:rsid w:val="0070132f"/>
    <w:rPr/>
  </w:style>
  <w:style w:type="character" w:styleId="Ms-button-label" w:customStyle="1">
    <w:name w:val="ms-button-label"/>
    <w:basedOn w:val="DefaultParagraphFont"/>
    <w:qFormat/>
    <w:rsid w:val="0070132f"/>
    <w:rPr/>
  </w:style>
  <w:style w:type="character" w:styleId="Ms-button-screenreadertext" w:customStyle="1">
    <w:name w:val="ms-button-screenreadertext"/>
    <w:basedOn w:val="DefaultParagraphFont"/>
    <w:qFormat/>
    <w:rsid w:val="0070132f"/>
    <w:rPr/>
  </w:style>
  <w:style w:type="character" w:styleId="Textcontainer" w:customStyle="1">
    <w:name w:val="textcontainer"/>
    <w:basedOn w:val="DefaultParagraphFont"/>
    <w:qFormat/>
    <w:rsid w:val="0070132f"/>
    <w:rPr/>
  </w:style>
  <w:style w:type="character" w:styleId="Cui-cb" w:customStyle="1">
    <w:name w:val="cui-cb"/>
    <w:basedOn w:val="DefaultParagraphFont"/>
    <w:qFormat/>
    <w:rsid w:val="0070132f"/>
    <w:rPr/>
  </w:style>
  <w:style w:type="character" w:styleId="Dark" w:customStyle="1">
    <w:name w:val="dark"/>
    <w:basedOn w:val="DefaultParagraphFont"/>
    <w:qFormat/>
    <w:rsid w:val="0070132f"/>
    <w:rPr/>
  </w:style>
  <w:style w:type="character" w:styleId="Tab-active-text" w:customStyle="1">
    <w:name w:val="tab-active-text"/>
    <w:basedOn w:val="DefaultParagraphFont"/>
    <w:qFormat/>
    <w:rsid w:val="0070132f"/>
    <w:rPr/>
  </w:style>
  <w:style w:type="character" w:styleId="Cui-ctl-mediumlabel" w:customStyle="1">
    <w:name w:val="cui-ctl-mediumlabel"/>
    <w:basedOn w:val="DefaultParagraphFont"/>
    <w:qFormat/>
    <w:rsid w:val="0070132f"/>
    <w:rPr/>
  </w:style>
  <w:style w:type="character" w:styleId="Z-BottomofFormChar" w:customStyle="1">
    <w:name w:val="z-Bottom of Form Char"/>
    <w:basedOn w:val="DefaultParagraphFont"/>
    <w:link w:val="HTMLBottomofForm"/>
    <w:uiPriority w:val="99"/>
    <w:semiHidden/>
    <w:qFormat/>
    <w:rsid w:val="0070132f"/>
    <w:rPr>
      <w:rFonts w:ascii="Arial" w:hAnsi="Arial" w:eastAsia="Times New Roman" w:cs="Arial"/>
      <w:vanish/>
      <w:sz w:val="16"/>
      <w:szCs w:val="16"/>
      <w:lang w:val="en-US"/>
    </w:rPr>
  </w:style>
  <w:style w:type="character" w:styleId="Apple-converted-space" w:customStyle="1">
    <w:name w:val="apple-converted-space"/>
    <w:basedOn w:val="DefaultParagraphFont"/>
    <w:qFormat/>
    <w:rsid w:val="00df3ad5"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rsid w:val="009f344d"/>
    <w:pPr>
      <w:spacing w:beforeAutospacing="1" w:afterAutospacing="1"/>
    </w:pPr>
    <w:rPr/>
  </w:style>
  <w:style w:type="paragraph" w:styleId="NoSpacing">
    <w:name w:val="No Spacing"/>
    <w:uiPriority w:val="1"/>
    <w:qFormat/>
    <w:rsid w:val="00216bf9"/>
    <w:pPr>
      <w:widowControl/>
      <w:bidi w:val="0"/>
      <w:spacing w:lineRule="auto" w:line="240"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HK" w:eastAsia="zh-TW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before="0" w:after="0"/>
      <w:contextualSpacing/>
    </w:pPr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4a9c"/>
    <w:pPr>
      <w:spacing w:before="0" w:after="160"/>
    </w:pPr>
    <w:rPr>
      <w:rFonts w:ascii="Calibri" w:hAnsi="Calibri" w:eastAsia="新細明體" w:cs="" w:asciiTheme="minorHAnsi" w:cstheme="minorBidi" w:eastAsiaTheme="minorEastAsia" w:hAnsiTheme="minorHAns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d4a9c"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13839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839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HTMLTopofForm">
    <w:name w:val="HTML Top of Form"/>
    <w:basedOn w:val="Normal"/>
    <w:next w:val="Normal"/>
    <w:link w:val="Z-TopofFormChar"/>
    <w:uiPriority w:val="99"/>
    <w:semiHidden/>
    <w:unhideWhenUsed/>
    <w:qFormat/>
    <w:rsid w:val="0070132f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Tab-inactive" w:customStyle="1">
    <w:name w:val="tab-inactive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Tab-active" w:customStyle="1">
    <w:name w:val="tab-active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unhideWhenUsed/>
    <w:qFormat/>
    <w:rsid w:val="0070132f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Ms-contextualmenu-item" w:customStyle="1">
    <w:name w:val="ms-contextualmenu-item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Divider-361" w:customStyle="1">
    <w:name w:val="divider-361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-511" w:customStyle="1">
    <w:name w:val="item-511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-359" w:customStyle="1">
    <w:name w:val="item-359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-520" w:customStyle="1">
    <w:name w:val="item-520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Revision">
    <w:name w:val="Revision"/>
    <w:uiPriority w:val="99"/>
    <w:semiHidden/>
    <w:qFormat/>
    <w:rsid w:val="005d2f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jpe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15.png"/><Relationship Id="rId34" Type="http://schemas.openxmlformats.org/officeDocument/2006/relationships/image" Target="media/image16.png"/><Relationship Id="rId35" Type="http://schemas.openxmlformats.org/officeDocument/2006/relationships/image" Target="media/image17.png"/><Relationship Id="rId36" Type="http://schemas.openxmlformats.org/officeDocument/2006/relationships/image" Target="media/image18.png"/><Relationship Id="rId37" Type="http://schemas.openxmlformats.org/officeDocument/2006/relationships/image" Target="media/image19.png"/><Relationship Id="rId38" Type="http://schemas.openxmlformats.org/officeDocument/2006/relationships/image" Target="media/image20.png"/><Relationship Id="rId39" Type="http://schemas.openxmlformats.org/officeDocument/2006/relationships/image" Target="media/image21.png"/><Relationship Id="rId40" Type="http://schemas.openxmlformats.org/officeDocument/2006/relationships/image" Target="media/image22.png"/><Relationship Id="rId41" Type="http://schemas.openxmlformats.org/officeDocument/2006/relationships/image" Target="media/image23.png"/><Relationship Id="rId42" Type="http://schemas.openxmlformats.org/officeDocument/2006/relationships/image" Target="media/image22.png"/><Relationship Id="rId43" Type="http://schemas.openxmlformats.org/officeDocument/2006/relationships/image" Target="media/image23.png"/><Relationship Id="rId44" Type="http://schemas.openxmlformats.org/officeDocument/2006/relationships/image" Target="media/image24.png"/><Relationship Id="rId45" Type="http://schemas.openxmlformats.org/officeDocument/2006/relationships/image" Target="media/image25.jpeg"/><Relationship Id="rId46" Type="http://schemas.openxmlformats.org/officeDocument/2006/relationships/image" Target="media/image26.jpeg"/><Relationship Id="rId47" Type="http://schemas.openxmlformats.org/officeDocument/2006/relationships/image" Target="media/image27.jpeg"/><Relationship Id="rId48" Type="http://schemas.openxmlformats.org/officeDocument/2006/relationships/image" Target="media/image28.png"/><Relationship Id="rId49" Type="http://schemas.openxmlformats.org/officeDocument/2006/relationships/image" Target="media/image25.jpeg"/><Relationship Id="rId50" Type="http://schemas.openxmlformats.org/officeDocument/2006/relationships/image" Target="media/image26.jpeg"/><Relationship Id="rId51" Type="http://schemas.openxmlformats.org/officeDocument/2006/relationships/image" Target="media/image27.jpeg"/><Relationship Id="rId52" Type="http://schemas.openxmlformats.org/officeDocument/2006/relationships/image" Target="media/image28.png"/><Relationship Id="rId53" Type="http://schemas.openxmlformats.org/officeDocument/2006/relationships/image" Target="media/image29.png"/><Relationship Id="rId54" Type="http://schemas.openxmlformats.org/officeDocument/2006/relationships/image" Target="media/image30.png"/><Relationship Id="rId55" Type="http://schemas.openxmlformats.org/officeDocument/2006/relationships/image" Target="media/image29.png"/><Relationship Id="rId56" Type="http://schemas.openxmlformats.org/officeDocument/2006/relationships/image" Target="media/image30.png"/><Relationship Id="rId57" Type="http://schemas.openxmlformats.org/officeDocument/2006/relationships/image" Target="media/image31.jpeg"/><Relationship Id="rId58" Type="http://schemas.openxmlformats.org/officeDocument/2006/relationships/image" Target="media/image32.jpeg"/><Relationship Id="rId59" Type="http://schemas.openxmlformats.org/officeDocument/2006/relationships/fontTable" Target="fontTable.xml"/><Relationship Id="rId60" Type="http://schemas.openxmlformats.org/officeDocument/2006/relationships/settings" Target="settings.xml"/><Relationship Id="rId61" Type="http://schemas.openxmlformats.org/officeDocument/2006/relationships/theme" Target="theme/theme1.xml"/><Relationship Id="rId62" Type="http://schemas.openxmlformats.org/officeDocument/2006/relationships/customXml" Target="../customXml/item1.xml"/><Relationship Id="rId63" Type="http://schemas.openxmlformats.org/officeDocument/2006/relationships/customXml" Target="../customXml/item2.xml"/><Relationship Id="rId64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7" ma:contentTypeDescription="Create a new document." ma:contentTypeScope="" ma:versionID="c6def75bb847b8d86117dce52a75208b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d8a6c4f7d06efbf9dbe801804e67398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83152-3D39-432E-BE1A-146F15ADA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LibreOffice/7.5.3.2$Windows_X86_64 LibreOffice_project/9f56dff12ba03b9acd7730a5a481eea045e468f3</Application>
  <AppVersion>15.0000</AppVersion>
  <Pages>1</Pages>
  <Words>144</Words>
  <Characters>938</Characters>
  <CharactersWithSpaces>1037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2023-08-11T09:01:00Z</dcterms:created>
  <dc:creator>Kinki Chan</dc:creator>
  <dc:description/>
  <dc:language>en-US</dc:language>
  <cp:lastModifiedBy/>
  <dcterms:modified xsi:type="dcterms:W3CDTF">2023-08-17T16:04:01Z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